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14F0" w14:textId="77777777" w:rsidR="00902F3E" w:rsidRPr="003C264F" w:rsidRDefault="00902F3E" w:rsidP="00902F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7302ACDD" wp14:editId="48AE8150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44E026C9" w14:textId="77777777" w:rsidR="00902F3E" w:rsidRPr="003C264F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663CC090" w14:textId="77777777" w:rsidR="00902F3E" w:rsidRPr="003C264F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43B44275" w14:textId="6BD78AAB" w:rsidR="00902F3E" w:rsidRDefault="00902F3E" w:rsidP="0090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tel: </w:t>
      </w:r>
      <w:r w:rsidR="0099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</w:t>
      </w:r>
      <w:r w:rsidR="0099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6435879</w:t>
      </w:r>
    </w:p>
    <w:p w14:paraId="75665CCA" w14:textId="77777777" w:rsidR="00902F3E" w:rsidRDefault="00902F3E" w:rsidP="00902F3E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0638AE7C" w14:textId="69A3AA9C" w:rsidR="00902F3E" w:rsidRDefault="00902F3E" w:rsidP="00902F3E">
      <w:pPr>
        <w:spacing w:after="0"/>
        <w:jc w:val="both"/>
      </w:pPr>
    </w:p>
    <w:p w14:paraId="37857888" w14:textId="2CB4C466" w:rsidR="00902F3E" w:rsidRDefault="00902F3E" w:rsidP="00902F3E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>učiteľ</w:t>
      </w:r>
      <w:r w:rsidR="00A7225B">
        <w:rPr>
          <w:rStyle w:val="markedcontent"/>
          <w:rFonts w:ascii="Arial" w:hAnsi="Arial" w:cs="Arial"/>
          <w:b/>
          <w:sz w:val="24"/>
          <w:szCs w:val="24"/>
        </w:rPr>
        <w:t>/ka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sz w:val="24"/>
          <w:szCs w:val="24"/>
        </w:rPr>
        <w:t>matematiky</w:t>
      </w:r>
    </w:p>
    <w:p w14:paraId="01D219D0" w14:textId="77777777" w:rsidR="001E4E21" w:rsidRPr="009733A4" w:rsidRDefault="001E4E21" w:rsidP="00902F3E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66DCE4E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0D903219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</w:p>
    <w:p w14:paraId="6FDE9F8D" w14:textId="0D6B7E61" w:rsidR="00902F3E" w:rsidRPr="007E1A24" w:rsidRDefault="00902F3E" w:rsidP="00902F3E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 w:rsidR="002703B0"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01.09.2024</w:t>
      </w:r>
    </w:p>
    <w:p w14:paraId="4A9BE673" w14:textId="0EFE3664" w:rsidR="00902F3E" w:rsidRPr="0041687C" w:rsidRDefault="00902F3E" w:rsidP="00902F3E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učiteľ</w:t>
      </w:r>
      <w:r w:rsidR="00A7225B" w:rsidRPr="0041687C">
        <w:rPr>
          <w:rStyle w:val="markedcontent"/>
          <w:rFonts w:cstheme="minorHAnsi"/>
        </w:rPr>
        <w:t xml:space="preserve">/ka </w:t>
      </w:r>
      <w:r w:rsidRPr="0041687C">
        <w:rPr>
          <w:rStyle w:val="markedcontent"/>
          <w:rFonts w:cstheme="minorHAnsi"/>
        </w:rPr>
        <w:t>matematiky</w:t>
      </w:r>
    </w:p>
    <w:p w14:paraId="59E497ED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100% </w:t>
      </w:r>
    </w:p>
    <w:p w14:paraId="31A54A3F" w14:textId="689B88CF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</w:t>
      </w:r>
      <w:r w:rsidR="00363D5C" w:rsidRPr="0041687C">
        <w:rPr>
          <w:rStyle w:val="markedcontent"/>
          <w:rFonts w:cstheme="minorHAnsi"/>
        </w:rPr>
        <w:t>p</w:t>
      </w:r>
      <w:r w:rsidRPr="0041687C">
        <w:rPr>
          <w:rStyle w:val="markedcontent"/>
          <w:rFonts w:cstheme="minorHAnsi"/>
        </w:rPr>
        <w:t>latovej triedy</w:t>
      </w:r>
      <w:r w:rsidR="002703B0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</w:t>
      </w:r>
      <w:r w:rsidR="00363D5C" w:rsidRPr="0041687C">
        <w:rPr>
          <w:rStyle w:val="markedcontent"/>
          <w:rFonts w:cstheme="minorHAnsi"/>
        </w:rPr>
        <w:t> odpracovaných rokov pri plnom úväzku</w:t>
      </w:r>
      <w:r w:rsidRPr="0041687C">
        <w:rPr>
          <w:rStyle w:val="markedcontent"/>
          <w:rFonts w:cstheme="minorHAnsi"/>
        </w:rPr>
        <w:t>.</w:t>
      </w:r>
    </w:p>
    <w:p w14:paraId="2D1E22FD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</w:p>
    <w:p w14:paraId="7830FE0D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0A8F3721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3342B0F3" w14:textId="7546EFC2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 w:rsidR="00997D44">
        <w:rPr>
          <w:rStyle w:val="markedcontent"/>
          <w:rFonts w:cstheme="minorHAnsi"/>
        </w:rPr>
        <w:t>0</w:t>
      </w:r>
      <w:r w:rsidRPr="0041687C">
        <w:rPr>
          <w:rStyle w:val="markedcontent"/>
          <w:rFonts w:cstheme="minorHAnsi"/>
        </w:rPr>
        <w:t>56</w:t>
      </w:r>
      <w:r w:rsidR="00997D44">
        <w:rPr>
          <w:rStyle w:val="markedcontent"/>
          <w:rFonts w:cstheme="minorHAnsi"/>
        </w:rPr>
        <w:t>/</w:t>
      </w:r>
      <w:r w:rsidRPr="0041687C">
        <w:rPr>
          <w:rStyle w:val="markedcontent"/>
          <w:rFonts w:cstheme="minorHAnsi"/>
        </w:rPr>
        <w:t>6435879,</w:t>
      </w:r>
      <w:r w:rsidR="00997D44">
        <w:rPr>
          <w:rStyle w:val="markedcontent"/>
          <w:rFonts w:cstheme="minorHAnsi"/>
        </w:rPr>
        <w:t xml:space="preserve"> 0</w:t>
      </w:r>
      <w:r w:rsidRPr="0041687C">
        <w:rPr>
          <w:rStyle w:val="markedcontent"/>
          <w:rFonts w:cstheme="minorHAnsi"/>
        </w:rPr>
        <w:t>911954394,</w:t>
      </w:r>
      <w:r w:rsidR="00997D44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208B2A74" w14:textId="01900958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3. Kategória a podkategória: učiteľ</w:t>
      </w:r>
      <w:r w:rsidR="002703B0">
        <w:rPr>
          <w:rStyle w:val="markedcontent"/>
          <w:rFonts w:cstheme="minorHAnsi"/>
        </w:rPr>
        <w:t>/ka</w:t>
      </w:r>
      <w:r w:rsidRPr="0041687C">
        <w:rPr>
          <w:rStyle w:val="markedcontent"/>
          <w:rFonts w:cstheme="minorHAnsi"/>
        </w:rPr>
        <w:t xml:space="preserve"> </w:t>
      </w:r>
      <w:r w:rsidR="00363D5C" w:rsidRPr="0041687C"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 ZŠ</w:t>
      </w:r>
    </w:p>
    <w:p w14:paraId="15E86542" w14:textId="50E607F6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4. Kvalifikačné predpoklady: vzdelanie podľa zákona č. 138/2019 Z. z. o pedagogických zamestnancoch a odborných zamestnancoch a o zmene a doplnení niektorých zákonov a vyhlášky č. 173/2023 Z. z. Ministerstva školstva,</w:t>
      </w:r>
      <w:r w:rsidR="005C617C" w:rsidRPr="0041687C"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výskumu</w:t>
      </w:r>
      <w:r w:rsidR="005C617C" w:rsidRPr="0041687C">
        <w:rPr>
          <w:rStyle w:val="markedcontent"/>
          <w:rFonts w:cstheme="minorHAnsi"/>
        </w:rPr>
        <w:t>, vývoja</w:t>
      </w:r>
      <w:r w:rsidRPr="0041687C">
        <w:rPr>
          <w:rStyle w:val="markedcontent"/>
          <w:rFonts w:cstheme="minorHAnsi"/>
        </w:rPr>
        <w:t xml:space="preserve"> a </w:t>
      </w:r>
      <w:r w:rsidR="005C617C" w:rsidRPr="0041687C">
        <w:rPr>
          <w:rStyle w:val="markedcontent"/>
          <w:rFonts w:cstheme="minorHAnsi"/>
        </w:rPr>
        <w:t>mládeže</w:t>
      </w:r>
      <w:r w:rsidRPr="0041687C">
        <w:rPr>
          <w:rStyle w:val="markedcontent"/>
          <w:rFonts w:cstheme="minorHAnsi"/>
        </w:rPr>
        <w:t xml:space="preserve"> Slovenskej republiky o kvalifikačných predpokladoch pedagogických zamestnancov a odborných zamestnancov. Vysokoškolské vzdelanie II. stupňa, aprobácia: matematika.</w:t>
      </w:r>
    </w:p>
    <w:p w14:paraId="0F814289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</w:p>
    <w:p w14:paraId="6CE24607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3FA56697" w14:textId="2D84C160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475D85FF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69EA6AFD" w14:textId="77777777" w:rsidR="00902F3E" w:rsidRPr="0041687C" w:rsidRDefault="00902F3E" w:rsidP="00902F3E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61176691" w14:textId="77777777" w:rsidR="00902F3E" w:rsidRPr="0041687C" w:rsidRDefault="00902F3E" w:rsidP="00902F3E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0BF0D12A" w14:textId="1B6C542C" w:rsidR="00902F3E" w:rsidRPr="007E1A24" w:rsidRDefault="00902F3E" w:rsidP="002F2546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5E9700C6" w14:textId="7095A873" w:rsidR="00902F3E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 w:rsidR="007E1A24"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4E655E30" w14:textId="77777777" w:rsidR="000E00B3" w:rsidRPr="00614F23" w:rsidRDefault="007E1A24" w:rsidP="000E00B3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 w:rsidR="0041687C">
        <w:rPr>
          <w:rStyle w:val="markedcontent"/>
          <w:rFonts w:cstheme="minorHAnsi"/>
        </w:rPr>
        <w:t xml:space="preserve"> </w:t>
      </w:r>
      <w:r w:rsidR="0041687C" w:rsidRPr="0041687C">
        <w:rPr>
          <w:rStyle w:val="markedcontent"/>
          <w:rFonts w:cstheme="minorHAnsi"/>
        </w:rPr>
        <w:t xml:space="preserve">údajov </w:t>
      </w:r>
      <w:r w:rsidR="000E00B3" w:rsidRPr="000E00B3">
        <w:rPr>
          <w:rStyle w:val="markedcontent"/>
          <w:rFonts w:cstheme="minorHAnsi"/>
        </w:rPr>
        <w:t>a o zmene a doplnení niektorých zákonov</w:t>
      </w:r>
      <w:r w:rsidR="000E00B3" w:rsidRPr="00614F23">
        <w:rPr>
          <w:rStyle w:val="markedcontent"/>
          <w:rFonts w:ascii="Arial" w:hAnsi="Arial" w:cs="Arial"/>
        </w:rPr>
        <w:t xml:space="preserve"> </w:t>
      </w:r>
    </w:p>
    <w:p w14:paraId="53A7B8B5" w14:textId="21DB269A" w:rsidR="0041687C" w:rsidRPr="0041687C" w:rsidRDefault="0041687C" w:rsidP="0041687C">
      <w:pPr>
        <w:spacing w:after="0"/>
        <w:rPr>
          <w:rStyle w:val="markedcontent"/>
          <w:rFonts w:cstheme="minorHAnsi"/>
        </w:rPr>
      </w:pPr>
    </w:p>
    <w:p w14:paraId="62059BA5" w14:textId="77777777" w:rsidR="00902F3E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0C31027B" w14:textId="77777777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80C7C45" w14:textId="77777777" w:rsidR="000E00B3" w:rsidRDefault="000E00B3" w:rsidP="00902F3E">
      <w:pPr>
        <w:spacing w:after="0"/>
        <w:rPr>
          <w:rStyle w:val="markedcontent"/>
          <w:rFonts w:cstheme="minorHAnsi"/>
        </w:rPr>
      </w:pPr>
    </w:p>
    <w:p w14:paraId="4F38CD9F" w14:textId="57656625" w:rsidR="00902F3E" w:rsidRPr="0041687C" w:rsidRDefault="00902F3E" w:rsidP="00902F3E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 w:rsidR="002703B0"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 w:rsidR="002F2546"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6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51353BA8" w14:textId="1950FC6C" w:rsidR="00676993" w:rsidRPr="0041687C" w:rsidRDefault="00902F3E" w:rsidP="00902F3E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Pracovná ponuka platí do </w:t>
      </w:r>
      <w:r w:rsidR="005C617C" w:rsidRPr="0041687C">
        <w:rPr>
          <w:rStyle w:val="markedcontent"/>
          <w:rFonts w:cstheme="minorHAnsi"/>
          <w:b/>
        </w:rPr>
        <w:t>28</w:t>
      </w:r>
      <w:r w:rsidRPr="0041687C">
        <w:rPr>
          <w:rStyle w:val="markedcontent"/>
          <w:rFonts w:cstheme="minorHAnsi"/>
          <w:b/>
        </w:rPr>
        <w:t>.06.2024.</w:t>
      </w:r>
    </w:p>
    <w:sectPr w:rsidR="00676993" w:rsidRPr="0041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E"/>
    <w:rsid w:val="000E00B3"/>
    <w:rsid w:val="00153149"/>
    <w:rsid w:val="001E4E21"/>
    <w:rsid w:val="002703B0"/>
    <w:rsid w:val="002F2546"/>
    <w:rsid w:val="00363D5C"/>
    <w:rsid w:val="0041687C"/>
    <w:rsid w:val="005C617C"/>
    <w:rsid w:val="006307B2"/>
    <w:rsid w:val="00676993"/>
    <w:rsid w:val="007E1A24"/>
    <w:rsid w:val="00902F3E"/>
    <w:rsid w:val="00997D44"/>
    <w:rsid w:val="00A7225B"/>
    <w:rsid w:val="00DC7501"/>
    <w:rsid w:val="00D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511"/>
  <w15:chartTrackingRefBased/>
  <w15:docId w15:val="{8A8B4BD5-AA10-4187-ADC8-1F01FDDA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F3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02F3E"/>
  </w:style>
  <w:style w:type="character" w:styleId="Hypertextovprepojenie">
    <w:name w:val="Hyperlink"/>
    <w:basedOn w:val="Predvolenpsmoodseku"/>
    <w:uiPriority w:val="99"/>
    <w:unhideWhenUsed/>
    <w:rsid w:val="00902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4</cp:revision>
  <dcterms:created xsi:type="dcterms:W3CDTF">2024-06-13T06:00:00Z</dcterms:created>
  <dcterms:modified xsi:type="dcterms:W3CDTF">2024-06-13T09:24:00Z</dcterms:modified>
</cp:coreProperties>
</file>